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6EC12" w14:textId="0F042031" w:rsidR="00661588" w:rsidRDefault="004E54E3" w:rsidP="004E54E3">
      <w:pPr>
        <w:jc w:val="center"/>
      </w:pPr>
      <w:r>
        <w:rPr>
          <w:noProof/>
        </w:rPr>
        <w:drawing>
          <wp:inline distT="0" distB="0" distL="0" distR="0" wp14:anchorId="2343A755" wp14:editId="5FE2F836">
            <wp:extent cx="1036436" cy="633377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CsymbolFULLCOLOR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41" cy="65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09CEC" w14:textId="0B60AFCD" w:rsidR="004E54E3" w:rsidRPr="004E54E3" w:rsidRDefault="004E54E3" w:rsidP="004E54E3">
      <w:pPr>
        <w:tabs>
          <w:tab w:val="left" w:pos="609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C3FF4EE" w14:textId="17450971" w:rsidR="004E54E3" w:rsidRPr="004E54E3" w:rsidRDefault="004E54E3" w:rsidP="004E54E3">
      <w:pPr>
        <w:jc w:val="center"/>
        <w:rPr>
          <w:rFonts w:ascii="Arial" w:hAnsi="Arial" w:cs="Arial"/>
          <w:sz w:val="32"/>
          <w:szCs w:val="32"/>
        </w:rPr>
      </w:pPr>
      <w:r w:rsidRPr="004E54E3">
        <w:rPr>
          <w:rFonts w:ascii="Arial" w:hAnsi="Arial" w:cs="Arial"/>
          <w:sz w:val="32"/>
          <w:szCs w:val="32"/>
        </w:rPr>
        <w:t>Film Discussion Group</w:t>
      </w:r>
    </w:p>
    <w:p w14:paraId="4E87EFD8" w14:textId="305A0D5C" w:rsidR="004E54E3" w:rsidRPr="004E54E3" w:rsidRDefault="004E54E3" w:rsidP="004E54E3">
      <w:pPr>
        <w:jc w:val="center"/>
        <w:rPr>
          <w:rFonts w:ascii="Arial" w:hAnsi="Arial" w:cs="Arial"/>
          <w:sz w:val="32"/>
          <w:szCs w:val="32"/>
        </w:rPr>
      </w:pPr>
      <w:r w:rsidRPr="004E54E3">
        <w:rPr>
          <w:rFonts w:ascii="Arial" w:hAnsi="Arial" w:cs="Arial"/>
          <w:sz w:val="32"/>
          <w:szCs w:val="32"/>
        </w:rPr>
        <w:t>Tuesdays 2:30 – 3:30 via Zoom</w:t>
      </w:r>
    </w:p>
    <w:p w14:paraId="6EBAF353" w14:textId="77777777" w:rsidR="004E54E3" w:rsidRPr="004E54E3" w:rsidRDefault="004E54E3" w:rsidP="004E54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4E3">
        <w:rPr>
          <w:rFonts w:ascii="Arial" w:eastAsia="Times New Roman" w:hAnsi="Arial" w:cs="Arial"/>
          <w:color w:val="000000"/>
          <w:sz w:val="24"/>
          <w:szCs w:val="24"/>
        </w:rPr>
        <w:t xml:space="preserve">Each week we agree to watch a film selected by the week’s rotating discussion leader.  Below are upcoming films that have been scheduled.  Please see the </w:t>
      </w:r>
      <w:proofErr w:type="spellStart"/>
      <w:r w:rsidRPr="004E54E3">
        <w:rPr>
          <w:rFonts w:ascii="Arial" w:eastAsia="Times New Roman" w:hAnsi="Arial" w:cs="Arial"/>
          <w:color w:val="000000"/>
          <w:sz w:val="24"/>
          <w:szCs w:val="24"/>
        </w:rPr>
        <w:t>enews</w:t>
      </w:r>
      <w:proofErr w:type="spellEnd"/>
      <w:r w:rsidRPr="004E54E3">
        <w:rPr>
          <w:rFonts w:ascii="Arial" w:eastAsia="Times New Roman" w:hAnsi="Arial" w:cs="Arial"/>
          <w:color w:val="000000"/>
          <w:sz w:val="24"/>
          <w:szCs w:val="24"/>
        </w:rPr>
        <w:t xml:space="preserve"> or contact Rob for the zoom link.  If you would like to lead one week, please send Rob your film title and where it’s available.  </w:t>
      </w:r>
    </w:p>
    <w:p w14:paraId="1515A560" w14:textId="77777777" w:rsidR="004E54E3" w:rsidRPr="004E54E3" w:rsidRDefault="004E54E3" w:rsidP="004E54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4E54E3">
        <w:rPr>
          <w:rFonts w:ascii="Arial" w:eastAsia="Times New Roman" w:hAnsi="Arial" w:cs="Arial"/>
          <w:color w:val="000000"/>
          <w:sz w:val="24"/>
          <w:szCs w:val="24"/>
          <w:u w:val="single"/>
        </w:rPr>
        <w:t>Upcoming Films</w:t>
      </w:r>
    </w:p>
    <w:p w14:paraId="1E244C70" w14:textId="255CC442" w:rsidR="004E54E3" w:rsidRPr="004E54E3" w:rsidRDefault="004E54E3" w:rsidP="004E54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4E3">
        <w:rPr>
          <w:rFonts w:ascii="Arial" w:eastAsia="Times New Roman" w:hAnsi="Arial" w:cs="Arial"/>
          <w:color w:val="000000"/>
          <w:sz w:val="24"/>
          <w:szCs w:val="24"/>
        </w:rPr>
        <w:t>May 19 </w:t>
      </w:r>
      <w:r w:rsidR="00FB7993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FB4CC6" w:rsidRPr="00FB4CC6">
        <w:rPr>
          <w:rFonts w:ascii="Arial" w:eastAsia="Times New Roman" w:hAnsi="Arial" w:cs="Arial"/>
          <w:color w:val="FF0000"/>
          <w:sz w:val="24"/>
          <w:szCs w:val="24"/>
        </w:rPr>
        <w:t>REVISED</w:t>
      </w:r>
      <w:r w:rsidR="00FB7993">
        <w:rPr>
          <w:rFonts w:ascii="Arial" w:eastAsia="Times New Roman" w:hAnsi="Arial" w:cs="Arial"/>
          <w:color w:val="FF0000"/>
          <w:sz w:val="24"/>
          <w:szCs w:val="24"/>
        </w:rPr>
        <w:t xml:space="preserve"> - </w:t>
      </w:r>
      <w:r w:rsidRPr="00FB4CC6">
        <w:rPr>
          <w:rFonts w:ascii="Arial" w:eastAsia="Times New Roman" w:hAnsi="Arial" w:cs="Arial"/>
          <w:i/>
          <w:iCs/>
          <w:color w:val="FF0000"/>
          <w:sz w:val="24"/>
          <w:szCs w:val="24"/>
        </w:rPr>
        <w:t> </w:t>
      </w:r>
      <w:r w:rsidR="00FB4CC6" w:rsidRPr="00FB4CC6">
        <w:rPr>
          <w:rFonts w:ascii="Arial" w:eastAsia="Times New Roman" w:hAnsi="Arial" w:cs="Arial"/>
          <w:i/>
          <w:iCs/>
          <w:color w:val="FF0000"/>
          <w:sz w:val="24"/>
          <w:szCs w:val="24"/>
        </w:rPr>
        <w:t>Edge of Tomorrow</w:t>
      </w:r>
      <w:r w:rsidR="00FB4CC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, </w:t>
      </w:r>
      <w:r w:rsidRPr="004E54E3">
        <w:rPr>
          <w:rFonts w:ascii="Arial" w:eastAsia="Times New Roman" w:hAnsi="Arial" w:cs="Arial"/>
          <w:color w:val="000000"/>
          <w:sz w:val="24"/>
          <w:szCs w:val="24"/>
        </w:rPr>
        <w:t xml:space="preserve">led by Hugh West.  Available on </w:t>
      </w:r>
      <w:r w:rsidR="00FB7993">
        <w:rPr>
          <w:rFonts w:ascii="Arial" w:eastAsia="Times New Roman" w:hAnsi="Arial" w:cs="Arial"/>
          <w:color w:val="000000"/>
          <w:sz w:val="24"/>
          <w:szCs w:val="24"/>
        </w:rPr>
        <w:t>YouTube, iTunes, Google Play, Vudu, Amazon Prime</w:t>
      </w:r>
    </w:p>
    <w:p w14:paraId="719521C0" w14:textId="77777777" w:rsidR="004E54E3" w:rsidRPr="004E54E3" w:rsidRDefault="004E54E3" w:rsidP="004E54E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4E3">
        <w:rPr>
          <w:rFonts w:ascii="Arial" w:eastAsia="Times New Roman" w:hAnsi="Arial" w:cs="Arial"/>
          <w:color w:val="000000"/>
          <w:sz w:val="24"/>
          <w:szCs w:val="24"/>
        </w:rPr>
        <w:t>May 26 - </w:t>
      </w:r>
      <w:r w:rsidRPr="004E54E3">
        <w:rPr>
          <w:rFonts w:ascii="Arial" w:eastAsia="Times New Roman" w:hAnsi="Arial" w:cs="Arial"/>
          <w:i/>
          <w:iCs/>
          <w:color w:val="000000"/>
          <w:sz w:val="24"/>
          <w:szCs w:val="24"/>
        </w:rPr>
        <w:t>East Side Sushi</w:t>
      </w:r>
      <w:r w:rsidRPr="004E54E3">
        <w:rPr>
          <w:rFonts w:ascii="Arial" w:eastAsia="Times New Roman" w:hAnsi="Arial" w:cs="Arial"/>
          <w:color w:val="000000"/>
          <w:sz w:val="24"/>
          <w:szCs w:val="24"/>
        </w:rPr>
        <w:t>, led by Jim and Pat Arce.  Available on YouTube, iTunes, Google Play, Vudu, Amazon Prime</w:t>
      </w:r>
    </w:p>
    <w:p w14:paraId="013CC461" w14:textId="112480B5" w:rsidR="004E54E3" w:rsidRDefault="004E54E3" w:rsidP="004E5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54E3">
        <w:rPr>
          <w:rFonts w:ascii="Arial" w:eastAsia="Times New Roman" w:hAnsi="Arial" w:cs="Arial"/>
          <w:color w:val="000000"/>
          <w:sz w:val="24"/>
          <w:szCs w:val="24"/>
        </w:rPr>
        <w:t>June 2 -  </w:t>
      </w:r>
      <w:r w:rsidRPr="004E54E3">
        <w:rPr>
          <w:rFonts w:ascii="Arial" w:eastAsia="Times New Roman" w:hAnsi="Arial" w:cs="Arial"/>
          <w:i/>
          <w:iCs/>
          <w:color w:val="000000"/>
          <w:sz w:val="24"/>
          <w:szCs w:val="24"/>
        </w:rPr>
        <w:t>American Factory</w:t>
      </w:r>
      <w:r w:rsidRPr="004E54E3">
        <w:rPr>
          <w:rFonts w:ascii="Arial" w:eastAsia="Times New Roman" w:hAnsi="Arial" w:cs="Arial"/>
          <w:color w:val="000000"/>
          <w:sz w:val="24"/>
          <w:szCs w:val="24"/>
        </w:rPr>
        <w:t xml:space="preserve">, led by Mary </w:t>
      </w:r>
      <w:proofErr w:type="spellStart"/>
      <w:r w:rsidRPr="004E54E3">
        <w:rPr>
          <w:rFonts w:ascii="Arial" w:eastAsia="Times New Roman" w:hAnsi="Arial" w:cs="Arial"/>
          <w:color w:val="000000"/>
          <w:sz w:val="24"/>
          <w:szCs w:val="24"/>
        </w:rPr>
        <w:t>Mossteller</w:t>
      </w:r>
      <w:proofErr w:type="spellEnd"/>
      <w:r w:rsidRPr="004E54E3">
        <w:rPr>
          <w:rFonts w:ascii="Arial" w:eastAsia="Times New Roman" w:hAnsi="Arial" w:cs="Arial"/>
          <w:color w:val="000000"/>
          <w:sz w:val="24"/>
          <w:szCs w:val="24"/>
        </w:rPr>
        <w:t>.  Available on Netflix</w:t>
      </w:r>
    </w:p>
    <w:p w14:paraId="406A527B" w14:textId="49EB1166" w:rsidR="007C5823" w:rsidRDefault="007C5823" w:rsidP="004E5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07524A" w14:textId="7D6FBD71" w:rsidR="007C5823" w:rsidRPr="004E54E3" w:rsidRDefault="007C5823" w:rsidP="004E5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June 12 </w:t>
      </w:r>
      <w:r w:rsidR="00E5539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5393" w:rsidRPr="00E5539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Last Black Man in San Francisco</w:t>
      </w:r>
      <w:r w:rsidR="00E55393">
        <w:rPr>
          <w:rFonts w:ascii="Arial" w:eastAsia="Times New Roman" w:hAnsi="Arial" w:cs="Arial"/>
          <w:color w:val="000000"/>
          <w:sz w:val="24"/>
          <w:szCs w:val="24"/>
        </w:rPr>
        <w:t>, leg by Diane Newman. Available on YouTube, Google Play, Vudu, Amazon Prime</w:t>
      </w:r>
    </w:p>
    <w:p w14:paraId="2E6C2311" w14:textId="77777777" w:rsidR="004E54E3" w:rsidRPr="004E54E3" w:rsidRDefault="004E54E3" w:rsidP="004E54E3">
      <w:pPr>
        <w:rPr>
          <w:sz w:val="32"/>
          <w:szCs w:val="32"/>
        </w:rPr>
      </w:pPr>
    </w:p>
    <w:sectPr w:rsidR="004E54E3" w:rsidRPr="004E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E3"/>
    <w:rsid w:val="004E54E3"/>
    <w:rsid w:val="00661588"/>
    <w:rsid w:val="007C5823"/>
    <w:rsid w:val="00D9019E"/>
    <w:rsid w:val="00E55393"/>
    <w:rsid w:val="00F67632"/>
    <w:rsid w:val="00FB4CC6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407F"/>
  <w15:chartTrackingRefBased/>
  <w15:docId w15:val="{9F23C1C5-E422-42DB-9AB1-E40A0D07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Vujovich</dc:creator>
  <cp:keywords/>
  <dc:description/>
  <cp:lastModifiedBy>Martha Vujovich</cp:lastModifiedBy>
  <cp:revision>4</cp:revision>
  <cp:lastPrinted>2020-05-08T18:34:00Z</cp:lastPrinted>
  <dcterms:created xsi:type="dcterms:W3CDTF">2020-05-13T16:53:00Z</dcterms:created>
  <dcterms:modified xsi:type="dcterms:W3CDTF">2020-05-15T19:40:00Z</dcterms:modified>
</cp:coreProperties>
</file>